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47A" w:rsidRDefault="00F2647A" w:rsidP="00F2647A">
      <w:pPr>
        <w:jc w:val="center"/>
      </w:pPr>
      <w:r w:rsidRPr="0051641A">
        <w:rPr>
          <w:rFonts w:ascii="Arial" w:hAnsi="Arial" w:cs="Arial" w:hint="eastAsia"/>
          <w:color w:val="000000"/>
          <w:kern w:val="0"/>
          <w:sz w:val="28"/>
          <w:szCs w:val="28"/>
        </w:rPr>
        <w:t>推荐第十三届广东省丁颖奖候选人公示内容</w:t>
      </w:r>
    </w:p>
    <w:tbl>
      <w:tblPr>
        <w:tblW w:w="15187" w:type="dxa"/>
        <w:tblInd w:w="-904" w:type="dxa"/>
        <w:tblLayout w:type="fixed"/>
        <w:tblLook w:val="0000"/>
      </w:tblPr>
      <w:tblGrid>
        <w:gridCol w:w="743"/>
        <w:gridCol w:w="1166"/>
        <w:gridCol w:w="1121"/>
        <w:gridCol w:w="959"/>
        <w:gridCol w:w="1418"/>
        <w:gridCol w:w="1417"/>
        <w:gridCol w:w="1418"/>
        <w:gridCol w:w="2126"/>
        <w:gridCol w:w="4819"/>
      </w:tblGrid>
      <w:tr w:rsidR="00F2647A" w:rsidTr="00F2647A">
        <w:trPr>
          <w:trHeight w:val="570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2647A" w:rsidRDefault="00F2647A" w:rsidP="00F2647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序号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7A" w:rsidRDefault="00F2647A" w:rsidP="00F2647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申</w:t>
            </w:r>
            <w:r>
              <w:rPr>
                <w:rFonts w:ascii="宋体" w:hAnsi="宋体" w:hint="eastAsia"/>
                <w:color w:val="000000"/>
                <w:sz w:val="20"/>
              </w:rPr>
              <w:t xml:space="preserve">  </w:t>
            </w:r>
            <w:r>
              <w:rPr>
                <w:rFonts w:ascii="宋体" w:hAnsi="宋体"/>
                <w:color w:val="000000"/>
                <w:sz w:val="20"/>
              </w:rPr>
              <w:t>报</w:t>
            </w:r>
            <w:r>
              <w:rPr>
                <w:rFonts w:ascii="宋体" w:hAnsi="宋体"/>
                <w:color w:val="000000"/>
                <w:sz w:val="20"/>
              </w:rPr>
              <w:br/>
              <w:t>学科组</w:t>
            </w:r>
          </w:p>
        </w:tc>
        <w:tc>
          <w:tcPr>
            <w:tcW w:w="112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F2647A" w:rsidRDefault="00F2647A" w:rsidP="00F2647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姓 名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647A" w:rsidRDefault="00F2647A" w:rsidP="00F2647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647A" w:rsidRDefault="00F2647A" w:rsidP="00F2647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出</w:t>
            </w:r>
            <w:r>
              <w:rPr>
                <w:rFonts w:ascii="宋体" w:hAnsi="宋体" w:hint="eastAsia"/>
                <w:color w:val="000000"/>
                <w:sz w:val="20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</w:rPr>
              <w:t>生</w:t>
            </w:r>
            <w:r>
              <w:rPr>
                <w:rFonts w:ascii="宋体" w:hAnsi="宋体" w:hint="eastAsia"/>
                <w:color w:val="000000"/>
                <w:sz w:val="20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</w:rPr>
              <w:t>年</w:t>
            </w:r>
            <w:r>
              <w:rPr>
                <w:rFonts w:ascii="宋体" w:hAnsi="宋体" w:hint="eastAsia"/>
                <w:color w:val="000000"/>
                <w:sz w:val="20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</w:rPr>
              <w:t>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647A" w:rsidRDefault="00F2647A" w:rsidP="00F2647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专业专长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647A" w:rsidRDefault="00F2647A" w:rsidP="00F2647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专业技术职务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2647A" w:rsidRDefault="00F2647A" w:rsidP="00F2647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工作单位及</w:t>
            </w:r>
            <w:r>
              <w:rPr>
                <w:rFonts w:ascii="宋体" w:hAnsi="宋体" w:hint="eastAsia"/>
                <w:color w:val="000000"/>
                <w:sz w:val="20"/>
              </w:rPr>
              <w:t>行政</w:t>
            </w:r>
            <w:r>
              <w:rPr>
                <w:rFonts w:ascii="宋体" w:hAnsi="宋体"/>
                <w:color w:val="000000"/>
                <w:sz w:val="20"/>
              </w:rPr>
              <w:t>职务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2647A" w:rsidRDefault="00F2647A" w:rsidP="00F2647A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主要科技贡献、成果及获奖情况</w:t>
            </w:r>
          </w:p>
        </w:tc>
      </w:tr>
      <w:tr w:rsidR="00F2647A" w:rsidTr="00F2647A">
        <w:trPr>
          <w:trHeight w:val="128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47A" w:rsidRDefault="00F2647A" w:rsidP="00F2647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0"/>
              </w:rPr>
            </w:pPr>
          </w:p>
          <w:p w:rsidR="00F2647A" w:rsidRPr="00242AAF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 w:rsidRPr="00242AAF">
              <w:rPr>
                <w:rFonts w:ascii="仿宋" w:eastAsia="仿宋" w:hAnsi="仿宋" w:hint="eastAsia"/>
                <w:color w:val="000000"/>
                <w:sz w:val="20"/>
              </w:rPr>
              <w:t>化学与化工组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0"/>
              </w:rPr>
              <w:t>毛宗万</w:t>
            </w:r>
            <w:proofErr w:type="gramEnd"/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1962年7月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无机化学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教授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 w:rsidRPr="00BD5F0D">
              <w:rPr>
                <w:rFonts w:ascii="仿宋" w:eastAsia="仿宋" w:hAnsi="仿宋" w:hint="eastAsia"/>
                <w:color w:val="000000"/>
                <w:sz w:val="20"/>
              </w:rPr>
              <w:t>中山大学化学与化学工程学院、院长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47A" w:rsidRDefault="00F2647A" w:rsidP="00F2647A">
            <w:pPr>
              <w:autoSpaceDN w:val="0"/>
              <w:contextualSpacing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1.</w:t>
            </w:r>
            <w:r w:rsidRPr="00B34490">
              <w:rPr>
                <w:rFonts w:ascii="仿宋" w:eastAsia="仿宋" w:hAnsi="仿宋" w:hint="eastAsia"/>
                <w:color w:val="000000"/>
                <w:sz w:val="20"/>
              </w:rPr>
              <w:t>金属酶的化学模拟</w:t>
            </w:r>
            <w:proofErr w:type="gramStart"/>
            <w:r w:rsidRPr="00B34490">
              <w:rPr>
                <w:rFonts w:ascii="仿宋" w:eastAsia="仿宋" w:hAnsi="仿宋" w:hint="eastAsia"/>
                <w:color w:val="000000"/>
                <w:sz w:val="20"/>
              </w:rPr>
              <w:t>及其构效关系</w:t>
            </w:r>
            <w:proofErr w:type="gramEnd"/>
            <w:r w:rsidRPr="00B34490">
              <w:rPr>
                <w:rFonts w:ascii="仿宋" w:eastAsia="仿宋" w:hAnsi="仿宋" w:hint="eastAsia"/>
                <w:color w:val="000000"/>
                <w:sz w:val="20"/>
              </w:rPr>
              <w:t>研究（2012国家自然科学奖二等奖第一完成人；2011广东省科学技术奖一等奖第一完成人）</w:t>
            </w:r>
          </w:p>
        </w:tc>
      </w:tr>
      <w:tr w:rsidR="00F2647A" w:rsidRPr="004B71E6" w:rsidTr="00F2647A">
        <w:trPr>
          <w:trHeight w:val="600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47A" w:rsidRDefault="00F2647A" w:rsidP="00F2647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0"/>
              </w:rPr>
            </w:pPr>
          </w:p>
          <w:p w:rsidR="00F2647A" w:rsidRPr="00A3060C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 w:rsidRPr="00A3060C">
              <w:rPr>
                <w:rFonts w:ascii="仿宋" w:eastAsia="仿宋" w:hAnsi="仿宋" w:hint="eastAsia"/>
                <w:color w:val="000000"/>
                <w:sz w:val="20"/>
              </w:rPr>
              <w:t>工程技术组</w:t>
            </w:r>
          </w:p>
          <w:p w:rsid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张强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1974年7月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水文学与水资源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教授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 w:rsidRPr="004B71E6">
              <w:rPr>
                <w:rFonts w:ascii="仿宋" w:eastAsia="仿宋" w:hAnsi="仿宋"/>
                <w:color w:val="000000"/>
                <w:sz w:val="20"/>
              </w:rPr>
              <w:t>中山大学地理科学与规划学院</w:t>
            </w:r>
            <w:r>
              <w:rPr>
                <w:rFonts w:ascii="仿宋" w:eastAsia="仿宋" w:hAnsi="仿宋" w:hint="eastAsia"/>
                <w:color w:val="000000"/>
                <w:sz w:val="20"/>
              </w:rPr>
              <w:t>、</w:t>
            </w:r>
            <w:r w:rsidRPr="004B71E6">
              <w:rPr>
                <w:rFonts w:ascii="仿宋" w:eastAsia="仿宋" w:hAnsi="仿宋"/>
                <w:color w:val="000000"/>
                <w:sz w:val="20"/>
              </w:rPr>
              <w:t>院长助理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47A" w:rsidRPr="004B71E6" w:rsidRDefault="00F2647A" w:rsidP="00F2647A">
            <w:pPr>
              <w:widowControl/>
              <w:jc w:val="left"/>
              <w:rPr>
                <w:rFonts w:ascii="仿宋" w:eastAsia="仿宋" w:hAnsi="仿宋"/>
                <w:color w:val="000000"/>
                <w:sz w:val="20"/>
              </w:rPr>
            </w:pPr>
            <w:r w:rsidRPr="004B71E6">
              <w:rPr>
                <w:rFonts w:ascii="仿宋" w:eastAsia="仿宋" w:hAnsi="仿宋" w:hint="eastAsia"/>
                <w:color w:val="000000"/>
                <w:sz w:val="20"/>
              </w:rPr>
              <w:t>1. 2013年 新疆维吾尔自治区科技进步奖二等奖</w:t>
            </w:r>
            <w:r w:rsidRPr="004B71E6">
              <w:rPr>
                <w:rFonts w:ascii="仿宋" w:eastAsia="仿宋" w:hAnsi="仿宋"/>
                <w:color w:val="000000"/>
                <w:sz w:val="20"/>
              </w:rPr>
              <w:t>，排名第三</w:t>
            </w:r>
          </w:p>
          <w:p w:rsidR="00F2647A" w:rsidRPr="004B71E6" w:rsidRDefault="00F2647A" w:rsidP="00F2647A">
            <w:pPr>
              <w:widowControl/>
              <w:jc w:val="left"/>
              <w:rPr>
                <w:rFonts w:ascii="仿宋" w:eastAsia="仿宋" w:hAnsi="仿宋"/>
                <w:color w:val="000000"/>
                <w:sz w:val="20"/>
              </w:rPr>
            </w:pPr>
            <w:r w:rsidRPr="004B71E6">
              <w:rPr>
                <w:rFonts w:ascii="仿宋" w:eastAsia="仿宋" w:hAnsi="仿宋" w:hint="eastAsia"/>
                <w:color w:val="000000"/>
                <w:sz w:val="20"/>
              </w:rPr>
              <w:t>2.</w:t>
            </w:r>
            <w:r w:rsidRPr="004B71E6">
              <w:rPr>
                <w:rFonts w:ascii="仿宋" w:eastAsia="仿宋" w:hAnsi="仿宋"/>
                <w:color w:val="000000"/>
                <w:sz w:val="20"/>
              </w:rPr>
              <w:t xml:space="preserve"> 2012</w:t>
            </w:r>
            <w:r w:rsidRPr="004B71E6">
              <w:rPr>
                <w:rFonts w:ascii="仿宋" w:eastAsia="仿宋" w:hAnsi="仿宋" w:hint="eastAsia"/>
                <w:color w:val="000000"/>
                <w:sz w:val="20"/>
              </w:rPr>
              <w:t>年 新疆水利科学技术奖一等奖</w:t>
            </w:r>
            <w:r w:rsidRPr="004B71E6">
              <w:rPr>
                <w:rFonts w:ascii="仿宋" w:eastAsia="仿宋" w:hAnsi="仿宋"/>
                <w:color w:val="000000"/>
                <w:sz w:val="20"/>
              </w:rPr>
              <w:t>，排名第</w:t>
            </w:r>
            <w:r w:rsidRPr="004B71E6">
              <w:rPr>
                <w:rFonts w:ascii="仿宋" w:eastAsia="仿宋" w:hAnsi="仿宋" w:hint="eastAsia"/>
                <w:color w:val="000000"/>
                <w:sz w:val="20"/>
              </w:rPr>
              <w:t>三</w:t>
            </w:r>
          </w:p>
          <w:p w:rsidR="00F2647A" w:rsidRPr="004B71E6" w:rsidRDefault="00F2647A" w:rsidP="00F2647A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 w:rsidRPr="004B71E6">
              <w:rPr>
                <w:rFonts w:ascii="仿宋" w:eastAsia="仿宋" w:hAnsi="仿宋" w:hint="eastAsia"/>
                <w:color w:val="000000"/>
                <w:sz w:val="20"/>
              </w:rPr>
              <w:t>3. 2013年 全国</w:t>
            </w:r>
            <w:r w:rsidRPr="004B71E6">
              <w:rPr>
                <w:rFonts w:ascii="仿宋" w:eastAsia="仿宋" w:hAnsi="仿宋"/>
                <w:color w:val="000000"/>
                <w:sz w:val="20"/>
              </w:rPr>
              <w:t>青年地理</w:t>
            </w:r>
            <w:r w:rsidRPr="004B71E6">
              <w:rPr>
                <w:rFonts w:ascii="仿宋" w:eastAsia="仿宋" w:hAnsi="仿宋" w:hint="eastAsia"/>
                <w:color w:val="000000"/>
                <w:sz w:val="20"/>
              </w:rPr>
              <w:t>科技奖</w:t>
            </w:r>
            <w:r w:rsidRPr="004B71E6">
              <w:rPr>
                <w:rFonts w:ascii="仿宋" w:eastAsia="仿宋" w:hAnsi="仿宋"/>
                <w:color w:val="000000"/>
                <w:sz w:val="20"/>
              </w:rPr>
              <w:t>，排名第一</w:t>
            </w:r>
          </w:p>
        </w:tc>
      </w:tr>
      <w:tr w:rsidR="00F2647A" w:rsidRPr="00D838BA" w:rsidTr="00F2647A">
        <w:trPr>
          <w:trHeight w:val="600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47A" w:rsidRPr="00D838B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 w:rsidRPr="00D838BA">
              <w:rPr>
                <w:rFonts w:ascii="仿宋" w:eastAsia="仿宋" w:hAnsi="仿宋"/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47A" w:rsidRPr="00D838B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</w:p>
          <w:p w:rsidR="00F2647A" w:rsidRPr="00D838B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 w:rsidRPr="00D838BA">
              <w:rPr>
                <w:rFonts w:ascii="仿宋" w:eastAsia="仿宋" w:hAnsi="仿宋" w:hint="eastAsia"/>
                <w:color w:val="000000"/>
                <w:sz w:val="20"/>
              </w:rPr>
              <w:t>生命科学组</w:t>
            </w:r>
          </w:p>
          <w:p w:rsidR="00F2647A" w:rsidRPr="00D838B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李惠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1966年1月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生物化学与分子生物学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7A" w:rsidRPr="00D838B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教授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中山大学生命科学大学院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47A" w:rsidRPr="00D838BA" w:rsidRDefault="00F2647A" w:rsidP="00E04B00">
            <w:pPr>
              <w:widowControl/>
              <w:snapToGrid w:val="0"/>
              <w:spacing w:beforeLines="50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1.</w:t>
            </w:r>
            <w:r w:rsidRPr="00D838BA">
              <w:rPr>
                <w:rFonts w:ascii="仿宋" w:eastAsia="仿宋" w:hAnsi="仿宋" w:hint="eastAsia"/>
                <w:color w:val="000000"/>
                <w:sz w:val="20"/>
              </w:rPr>
              <w:t>广东省自然科学奖一等奖: 细菌外膜功能蛋白质组学的研究。2013.2。第二完成人。</w:t>
            </w:r>
          </w:p>
          <w:p w:rsidR="00F2647A" w:rsidRPr="00D838BA" w:rsidRDefault="00F2647A" w:rsidP="00E04B00">
            <w:pPr>
              <w:widowControl/>
              <w:snapToGrid w:val="0"/>
              <w:spacing w:beforeLines="50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2.</w:t>
            </w:r>
            <w:r w:rsidRPr="00D838BA">
              <w:rPr>
                <w:rFonts w:ascii="仿宋" w:eastAsia="仿宋" w:hAnsi="仿宋" w:hint="eastAsia"/>
                <w:color w:val="000000"/>
                <w:sz w:val="20"/>
              </w:rPr>
              <w:t>高等学校科学研究成果奖二等奖：水产重要病原菌外膜蛋白的功能研究。2013.1。第二完成人。</w:t>
            </w:r>
          </w:p>
          <w:p w:rsidR="00F2647A" w:rsidRPr="00D838BA" w:rsidRDefault="00F2647A" w:rsidP="00E04B00">
            <w:pPr>
              <w:widowControl/>
              <w:snapToGrid w:val="0"/>
              <w:spacing w:beforeLines="50"/>
              <w:jc w:val="left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3.</w:t>
            </w:r>
            <w:r w:rsidRPr="00D838BA">
              <w:rPr>
                <w:rFonts w:ascii="仿宋" w:eastAsia="仿宋" w:hAnsi="仿宋" w:hint="eastAsia"/>
                <w:color w:val="000000"/>
                <w:sz w:val="20"/>
              </w:rPr>
              <w:t>福建省科学技术奖二等奖：水生低等动物及其病原菌的蛋白质组学研究。2009.2. 第三完成人。</w:t>
            </w:r>
          </w:p>
        </w:tc>
      </w:tr>
      <w:tr w:rsidR="00F2647A" w:rsidRPr="00D838BA" w:rsidTr="00F2647A">
        <w:trPr>
          <w:trHeight w:val="600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47A" w:rsidRPr="00D838B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 w:rsidRPr="00D838BA">
              <w:rPr>
                <w:rFonts w:ascii="仿宋" w:eastAsia="仿宋" w:hAnsi="仿宋" w:hint="eastAsia"/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47A" w:rsidRPr="00D838B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</w:p>
          <w:p w:rsidR="00EF653E" w:rsidRPr="00D838BA" w:rsidRDefault="00EF653E" w:rsidP="00EF653E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 w:rsidRPr="00D838BA">
              <w:rPr>
                <w:rFonts w:ascii="仿宋" w:eastAsia="仿宋" w:hAnsi="仿宋" w:hint="eastAsia"/>
                <w:color w:val="000000"/>
                <w:sz w:val="20"/>
              </w:rPr>
              <w:t>生命科学组</w:t>
            </w:r>
          </w:p>
          <w:p w:rsidR="00F2647A" w:rsidRPr="00D838B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7A" w:rsidRPr="00D838B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 w:rsidRPr="00D838BA">
              <w:rPr>
                <w:rFonts w:ascii="仿宋" w:eastAsia="仿宋" w:hAnsi="仿宋" w:hint="eastAsia"/>
                <w:color w:val="000000"/>
                <w:sz w:val="20"/>
              </w:rPr>
              <w:t>郑利民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7A" w:rsidRPr="00D838B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 w:rsidRPr="00D838BA">
              <w:rPr>
                <w:rFonts w:ascii="仿宋" w:eastAsia="仿宋" w:hAnsi="仿宋" w:hint="eastAsia"/>
                <w:color w:val="000000"/>
                <w:sz w:val="20"/>
              </w:rPr>
              <w:t>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7A" w:rsidRPr="00D838B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 w:rsidRPr="00D838BA">
              <w:rPr>
                <w:rFonts w:ascii="仿宋" w:eastAsia="仿宋" w:hAnsi="仿宋" w:hint="eastAsia"/>
                <w:color w:val="000000"/>
                <w:sz w:val="20"/>
              </w:rPr>
              <w:t>1964年10月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7A" w:rsidRPr="00D838B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 w:rsidRPr="00D838BA">
              <w:rPr>
                <w:rFonts w:ascii="仿宋" w:eastAsia="仿宋" w:hAnsi="仿宋" w:hint="eastAsia"/>
                <w:color w:val="000000"/>
                <w:sz w:val="20"/>
              </w:rPr>
              <w:t>细胞生物学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7A" w:rsidRPr="00D838B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 w:rsidRPr="00D838BA">
              <w:rPr>
                <w:rFonts w:ascii="仿宋" w:eastAsia="仿宋" w:hAnsi="仿宋" w:hint="eastAsia"/>
                <w:color w:val="000000"/>
                <w:sz w:val="20"/>
              </w:rPr>
              <w:t>教授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647A" w:rsidRPr="00D838B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 w:rsidRPr="00D838BA">
              <w:rPr>
                <w:rFonts w:ascii="仿宋" w:eastAsia="仿宋" w:hAnsi="仿宋" w:hint="eastAsia"/>
                <w:color w:val="000000"/>
                <w:sz w:val="20"/>
              </w:rPr>
              <w:t>中山大学生命科学大学院、副院长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47A" w:rsidRPr="00D838BA" w:rsidRDefault="00F2647A" w:rsidP="00F2647A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 w:rsidRPr="00D838BA">
              <w:rPr>
                <w:rFonts w:ascii="仿宋" w:eastAsia="仿宋" w:hAnsi="仿宋" w:hint="eastAsia"/>
                <w:color w:val="000000"/>
                <w:sz w:val="20"/>
              </w:rPr>
              <w:t>1.</w:t>
            </w:r>
            <w:r w:rsidRPr="00D838BA">
              <w:rPr>
                <w:rFonts w:ascii="仿宋" w:eastAsia="仿宋" w:hAnsi="仿宋"/>
                <w:color w:val="000000"/>
                <w:sz w:val="20"/>
              </w:rPr>
              <w:t xml:space="preserve"> 2014年，国家自然科学奖二等奖，排名第一</w:t>
            </w:r>
          </w:p>
          <w:p w:rsidR="00F2647A" w:rsidRPr="00D838BA" w:rsidRDefault="00F2647A" w:rsidP="00F2647A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 w:rsidRPr="00D838BA">
              <w:rPr>
                <w:rFonts w:ascii="仿宋" w:eastAsia="仿宋" w:hAnsi="仿宋" w:hint="eastAsia"/>
                <w:color w:val="000000"/>
                <w:sz w:val="20"/>
              </w:rPr>
              <w:t>2.</w:t>
            </w:r>
            <w:r w:rsidRPr="00D838BA">
              <w:rPr>
                <w:rFonts w:ascii="仿宋" w:eastAsia="仿宋" w:hAnsi="仿宋"/>
                <w:color w:val="000000"/>
                <w:sz w:val="20"/>
              </w:rPr>
              <w:t>2013年</w:t>
            </w:r>
            <w:r w:rsidRPr="00D838BA">
              <w:rPr>
                <w:rFonts w:ascii="仿宋" w:eastAsia="仿宋" w:hAnsi="仿宋" w:hint="eastAsia"/>
                <w:color w:val="000000"/>
                <w:sz w:val="20"/>
              </w:rPr>
              <w:t>，</w:t>
            </w:r>
            <w:r w:rsidRPr="00D838BA">
              <w:rPr>
                <w:rFonts w:ascii="仿宋" w:eastAsia="仿宋" w:hAnsi="仿宋"/>
                <w:color w:val="000000"/>
                <w:sz w:val="20"/>
              </w:rPr>
              <w:t>教育部高校科研优秀成果奖（自然科学）一等奖，排名第一</w:t>
            </w:r>
          </w:p>
          <w:p w:rsidR="00F2647A" w:rsidRPr="00D838BA" w:rsidRDefault="00F2647A" w:rsidP="00F2647A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 w:rsidRPr="00D838BA">
              <w:rPr>
                <w:rFonts w:ascii="仿宋" w:eastAsia="仿宋" w:hAnsi="仿宋" w:hint="eastAsia"/>
                <w:color w:val="000000"/>
                <w:sz w:val="20"/>
              </w:rPr>
              <w:t>3.</w:t>
            </w:r>
            <w:r w:rsidRPr="00D838BA">
              <w:rPr>
                <w:rFonts w:ascii="仿宋" w:eastAsia="仿宋" w:hAnsi="仿宋"/>
                <w:color w:val="000000"/>
                <w:sz w:val="20"/>
              </w:rPr>
              <w:t>2013年，广东省科学技术奖自然科学类，一等奖，排名第一</w:t>
            </w:r>
          </w:p>
        </w:tc>
      </w:tr>
      <w:tr w:rsidR="00F2647A" w:rsidRPr="00F2647A" w:rsidTr="00F2647A">
        <w:trPr>
          <w:trHeight w:val="128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47A" w:rsidRP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 w:rsidRPr="00F2647A">
              <w:rPr>
                <w:rFonts w:ascii="仿宋" w:eastAsia="仿宋" w:hAnsi="仿宋" w:hint="eastAsia"/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2647A" w:rsidRP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 w:rsidRPr="00F2647A">
              <w:rPr>
                <w:rFonts w:ascii="仿宋" w:eastAsia="仿宋" w:hAnsi="仿宋"/>
                <w:color w:val="000000"/>
                <w:sz w:val="20"/>
              </w:rPr>
              <w:t>医药卫生组</w:t>
            </w:r>
          </w:p>
          <w:p w:rsidR="00F2647A" w:rsidRP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7A" w:rsidRP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proofErr w:type="gramStart"/>
            <w:r w:rsidRPr="00F2647A">
              <w:rPr>
                <w:rFonts w:ascii="仿宋" w:eastAsia="仿宋" w:hAnsi="仿宋" w:hint="eastAsia"/>
                <w:color w:val="000000"/>
                <w:sz w:val="20"/>
              </w:rPr>
              <w:t>陈伟蓉</w:t>
            </w:r>
            <w:proofErr w:type="gramEnd"/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7A" w:rsidRP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 w:rsidRPr="00F2647A">
              <w:rPr>
                <w:rFonts w:ascii="仿宋" w:eastAsia="仿宋" w:hAnsi="仿宋" w:hint="eastAsia"/>
                <w:color w:val="000000"/>
                <w:sz w:val="20"/>
              </w:rPr>
              <w:t>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7A" w:rsidRP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 w:rsidRPr="00F2647A">
              <w:rPr>
                <w:rFonts w:ascii="仿宋" w:eastAsia="仿宋" w:hAnsi="仿宋" w:hint="eastAsia"/>
                <w:color w:val="000000"/>
                <w:sz w:val="20"/>
              </w:rPr>
              <w:t>1963.09.10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7A" w:rsidRP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 w:rsidRPr="00F2647A">
              <w:rPr>
                <w:rFonts w:ascii="仿宋" w:eastAsia="仿宋" w:hAnsi="仿宋" w:hint="eastAsia"/>
                <w:color w:val="000000"/>
                <w:sz w:val="20"/>
              </w:rPr>
              <w:t>白内障方向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7A" w:rsidRP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 w:rsidRPr="00F2647A">
              <w:rPr>
                <w:rFonts w:ascii="仿宋" w:eastAsia="仿宋" w:hAnsi="仿宋" w:hint="eastAsia"/>
                <w:color w:val="000000"/>
                <w:sz w:val="20"/>
              </w:rPr>
              <w:t>教授</w:t>
            </w:r>
          </w:p>
          <w:p w:rsidR="00F2647A" w:rsidRP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 w:rsidRPr="00F2647A">
              <w:rPr>
                <w:rFonts w:ascii="仿宋" w:eastAsia="仿宋" w:hAnsi="仿宋" w:hint="eastAsia"/>
                <w:color w:val="000000"/>
                <w:sz w:val="20"/>
              </w:rPr>
              <w:t>博士生导师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647A" w:rsidRP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 w:rsidRPr="00F2647A">
              <w:rPr>
                <w:rFonts w:ascii="仿宋" w:eastAsia="仿宋" w:hAnsi="仿宋" w:hint="eastAsia"/>
                <w:color w:val="000000"/>
                <w:sz w:val="20"/>
              </w:rPr>
              <w:t>中山大学中山眼科中心副院长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47A" w:rsidRPr="00F2647A" w:rsidRDefault="00F2647A" w:rsidP="00F2647A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 w:rsidRPr="00F2647A">
              <w:rPr>
                <w:rFonts w:ascii="仿宋" w:eastAsia="仿宋" w:hAnsi="仿宋" w:hint="eastAsia"/>
                <w:color w:val="000000"/>
                <w:sz w:val="20"/>
              </w:rPr>
              <w:t>1.中国科技部国家科技进步</w:t>
            </w:r>
            <w:r w:rsidR="00E04B00">
              <w:rPr>
                <w:rFonts w:ascii="仿宋" w:eastAsia="仿宋" w:hAnsi="仿宋" w:hint="eastAsia"/>
                <w:color w:val="000000"/>
                <w:sz w:val="20"/>
              </w:rPr>
              <w:t>二</w:t>
            </w:r>
            <w:r w:rsidRPr="00F2647A">
              <w:rPr>
                <w:rFonts w:ascii="仿宋" w:eastAsia="仿宋" w:hAnsi="仿宋" w:hint="eastAsia"/>
                <w:color w:val="000000"/>
                <w:sz w:val="20"/>
              </w:rPr>
              <w:t>等奖第五</w:t>
            </w:r>
            <w:r w:rsidRPr="00F2647A">
              <w:rPr>
                <w:rFonts w:ascii="仿宋" w:eastAsia="仿宋" w:hAnsi="仿宋"/>
                <w:color w:val="000000"/>
                <w:sz w:val="20"/>
              </w:rPr>
              <w:t>完成人</w:t>
            </w:r>
          </w:p>
          <w:p w:rsidR="00F2647A" w:rsidRPr="00F2647A" w:rsidRDefault="00F2647A" w:rsidP="00F2647A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 w:rsidRPr="00F2647A">
              <w:rPr>
                <w:rFonts w:ascii="仿宋" w:eastAsia="仿宋" w:hAnsi="仿宋" w:hint="eastAsia"/>
                <w:color w:val="000000"/>
                <w:sz w:val="20"/>
              </w:rPr>
              <w:t>2.中华医学会科技进步一等奖第三完成人</w:t>
            </w:r>
          </w:p>
          <w:p w:rsidR="00F2647A" w:rsidRPr="00F2647A" w:rsidRDefault="00F2647A" w:rsidP="00F2647A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 w:rsidRPr="00F2647A">
              <w:rPr>
                <w:rFonts w:ascii="仿宋" w:eastAsia="仿宋" w:hAnsi="仿宋" w:hint="eastAsia"/>
                <w:color w:val="000000"/>
                <w:sz w:val="20"/>
              </w:rPr>
              <w:t>3.广东省科技</w:t>
            </w:r>
            <w:proofErr w:type="gramStart"/>
            <w:r w:rsidRPr="00F2647A">
              <w:rPr>
                <w:rFonts w:ascii="仿宋" w:eastAsia="仿宋" w:hAnsi="仿宋" w:hint="eastAsia"/>
                <w:color w:val="000000"/>
                <w:sz w:val="20"/>
              </w:rPr>
              <w:t>厅科技</w:t>
            </w:r>
            <w:proofErr w:type="gramEnd"/>
            <w:r w:rsidRPr="00F2647A">
              <w:rPr>
                <w:rFonts w:ascii="仿宋" w:eastAsia="仿宋" w:hAnsi="仿宋" w:hint="eastAsia"/>
                <w:color w:val="000000"/>
                <w:sz w:val="20"/>
              </w:rPr>
              <w:t>进步一等奖第二</w:t>
            </w:r>
            <w:r w:rsidRPr="00F2647A">
              <w:rPr>
                <w:rFonts w:ascii="仿宋" w:eastAsia="仿宋" w:hAnsi="仿宋"/>
                <w:color w:val="000000"/>
                <w:sz w:val="20"/>
              </w:rPr>
              <w:t>完成人</w:t>
            </w:r>
          </w:p>
          <w:p w:rsidR="00F2647A" w:rsidRPr="00F2647A" w:rsidRDefault="00F2647A" w:rsidP="00F2647A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</w:p>
        </w:tc>
      </w:tr>
      <w:tr w:rsidR="00F2647A" w:rsidRPr="00F2647A" w:rsidTr="00F2647A">
        <w:trPr>
          <w:trHeight w:val="600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47A" w:rsidRP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 w:rsidRPr="00F2647A">
              <w:rPr>
                <w:rFonts w:ascii="仿宋" w:eastAsia="仿宋" w:hAnsi="仿宋" w:hint="eastAsia"/>
                <w:color w:val="000000"/>
                <w:sz w:val="20"/>
              </w:rPr>
              <w:t>6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2647A" w:rsidRP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 w:rsidRPr="00F2647A">
              <w:rPr>
                <w:rFonts w:ascii="仿宋" w:eastAsia="仿宋" w:hAnsi="仿宋"/>
                <w:color w:val="000000"/>
                <w:sz w:val="20"/>
              </w:rPr>
              <w:t>医药卫生组</w:t>
            </w:r>
          </w:p>
          <w:p w:rsidR="00F2647A" w:rsidRP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郝元涛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1969.11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流行病与卫生统计学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教授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中山大学公共卫生学院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47A" w:rsidRPr="00F2647A" w:rsidRDefault="00F2647A" w:rsidP="00F2647A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 w:rsidRPr="00F2647A">
              <w:rPr>
                <w:rFonts w:ascii="仿宋" w:eastAsia="仿宋" w:hAnsi="仿宋" w:hint="eastAsia"/>
                <w:color w:val="000000"/>
                <w:sz w:val="20"/>
              </w:rPr>
              <w:t>1“广东艾滋病、病毒性肝炎社区综合防治研究”，科技重大专项“十二五”计划第二批，2425.77万元，2012.01-2015.12，主持</w:t>
            </w:r>
          </w:p>
          <w:p w:rsidR="00F2647A" w:rsidRPr="00F2647A" w:rsidRDefault="00F2647A" w:rsidP="00F2647A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 w:rsidRPr="00F2647A">
              <w:rPr>
                <w:rFonts w:ascii="仿宋" w:eastAsia="仿宋" w:hAnsi="仿宋" w:hint="eastAsia"/>
                <w:color w:val="000000"/>
                <w:sz w:val="20"/>
              </w:rPr>
              <w:t>2.“与健康有关生存质量测定系列量表的研制和应用”，2009年，广东省科学技术奖二等奖（B13-0-2-03），第一完成人。</w:t>
            </w:r>
          </w:p>
          <w:p w:rsidR="00F2647A" w:rsidRPr="00F2647A" w:rsidRDefault="00F2647A" w:rsidP="00F2647A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 w:rsidRPr="00F2647A">
              <w:rPr>
                <w:rFonts w:ascii="仿宋" w:eastAsia="仿宋" w:hAnsi="仿宋" w:hint="eastAsia"/>
                <w:color w:val="000000"/>
                <w:sz w:val="20"/>
              </w:rPr>
              <w:t>3.“《医学统计学》（Medical Statistics）”，2013年，2013年度来华留学英语授课品牌课程，第一完成人</w:t>
            </w:r>
          </w:p>
          <w:p w:rsidR="00F2647A" w:rsidRPr="00F2647A" w:rsidRDefault="00F2647A" w:rsidP="00F2647A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 w:rsidRPr="00F2647A">
              <w:rPr>
                <w:rFonts w:ascii="仿宋" w:eastAsia="仿宋" w:hAnsi="仿宋" w:hint="eastAsia"/>
                <w:color w:val="000000"/>
                <w:sz w:val="20"/>
              </w:rPr>
              <w:t>4. 2.</w:t>
            </w:r>
            <w:r w:rsidRPr="00F2647A">
              <w:rPr>
                <w:rFonts w:ascii="仿宋" w:eastAsia="仿宋" w:hAnsi="仿宋" w:hint="eastAsia"/>
                <w:color w:val="000000"/>
                <w:sz w:val="20"/>
              </w:rPr>
              <w:tab/>
              <w:t>“《医学统计学》课程教学改革”，2010年，广东省高等教育省级教学成果奖二等奖，第二完成人</w:t>
            </w:r>
          </w:p>
        </w:tc>
      </w:tr>
      <w:tr w:rsidR="00F2647A" w:rsidRPr="00F2647A" w:rsidTr="00F2647A">
        <w:trPr>
          <w:trHeight w:val="600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47A" w:rsidRP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 w:rsidRPr="00F2647A">
              <w:rPr>
                <w:rFonts w:ascii="仿宋" w:eastAsia="仿宋" w:hAnsi="仿宋" w:hint="eastAsia"/>
                <w:color w:val="000000"/>
                <w:sz w:val="20"/>
              </w:rPr>
              <w:t>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47A" w:rsidRP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</w:p>
          <w:p w:rsidR="00F2647A" w:rsidRP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 w:rsidRPr="00F2647A">
              <w:rPr>
                <w:rFonts w:ascii="仿宋" w:eastAsia="仿宋" w:hAnsi="仿宋"/>
                <w:color w:val="000000"/>
                <w:sz w:val="20"/>
              </w:rPr>
              <w:t>医药卫生组</w:t>
            </w:r>
          </w:p>
          <w:p w:rsidR="00F2647A" w:rsidRP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 w:rsidRPr="00E174DC">
              <w:rPr>
                <w:rFonts w:ascii="仿宋" w:eastAsia="仿宋" w:hAnsi="仿宋" w:hint="eastAsia"/>
                <w:color w:val="000000"/>
                <w:sz w:val="20"/>
              </w:rPr>
              <w:t>程斌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 w:rsidRPr="00A20898">
              <w:rPr>
                <w:rFonts w:ascii="仿宋" w:eastAsia="仿宋" w:hAnsi="仿宋"/>
                <w:color w:val="000000"/>
                <w:sz w:val="20"/>
              </w:rPr>
              <w:t>1964.1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 w:rsidRPr="00A20898">
              <w:rPr>
                <w:rFonts w:ascii="仿宋" w:eastAsia="仿宋" w:hAnsi="仿宋" w:hint="eastAsia"/>
                <w:color w:val="000000"/>
                <w:sz w:val="20"/>
              </w:rPr>
              <w:t>口腔黏膜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教授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中山</w:t>
            </w:r>
            <w:r>
              <w:rPr>
                <w:rFonts w:ascii="仿宋" w:eastAsia="仿宋" w:hAnsi="仿宋"/>
                <w:color w:val="000000"/>
                <w:sz w:val="20"/>
              </w:rPr>
              <w:t>大学附属口腔医院常</w:t>
            </w:r>
            <w:r>
              <w:rPr>
                <w:rFonts w:ascii="仿宋" w:eastAsia="仿宋" w:hAnsi="仿宋" w:hint="eastAsia"/>
                <w:color w:val="000000"/>
                <w:sz w:val="20"/>
              </w:rPr>
              <w:t>务</w:t>
            </w:r>
            <w:r>
              <w:rPr>
                <w:rFonts w:ascii="仿宋" w:eastAsia="仿宋" w:hAnsi="仿宋"/>
                <w:color w:val="000000"/>
                <w:sz w:val="20"/>
              </w:rPr>
              <w:t>副院长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47A" w:rsidRPr="00F2647A" w:rsidRDefault="00F2647A" w:rsidP="00F2647A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 w:rsidRPr="00F2647A">
              <w:rPr>
                <w:rFonts w:ascii="仿宋" w:eastAsia="仿宋" w:hAnsi="仿宋" w:hint="eastAsia"/>
                <w:color w:val="000000"/>
                <w:sz w:val="20"/>
              </w:rPr>
              <w:t>1. 广东省科学技术奖二等奖</w:t>
            </w:r>
          </w:p>
          <w:p w:rsidR="00F2647A" w:rsidRPr="00F2647A" w:rsidRDefault="00F2647A" w:rsidP="00F2647A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 w:rsidRPr="00F2647A">
              <w:rPr>
                <w:rFonts w:ascii="仿宋" w:eastAsia="仿宋" w:hAnsi="仿宋" w:hint="eastAsia"/>
                <w:color w:val="000000"/>
                <w:sz w:val="20"/>
              </w:rPr>
              <w:t>2.广东省科学技术奖三等奖</w:t>
            </w:r>
          </w:p>
          <w:p w:rsidR="00F2647A" w:rsidRPr="00F2647A" w:rsidRDefault="00F2647A" w:rsidP="00F2647A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</w:p>
        </w:tc>
      </w:tr>
      <w:tr w:rsidR="00F2647A" w:rsidRPr="00F2647A" w:rsidTr="00F2647A">
        <w:trPr>
          <w:trHeight w:val="600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47A" w:rsidRP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 w:rsidRPr="00F2647A">
              <w:rPr>
                <w:rFonts w:ascii="仿宋" w:eastAsia="仿宋" w:hAnsi="仿宋" w:hint="eastAsia"/>
                <w:color w:val="000000"/>
                <w:sz w:val="20"/>
              </w:rPr>
              <w:t>8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2647A" w:rsidRP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</w:p>
          <w:p w:rsidR="00F2647A" w:rsidRP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 w:rsidRPr="00F2647A">
              <w:rPr>
                <w:rFonts w:ascii="仿宋" w:eastAsia="仿宋" w:hAnsi="仿宋"/>
                <w:color w:val="000000"/>
                <w:sz w:val="20"/>
              </w:rPr>
              <w:t>医药卫生组</w:t>
            </w:r>
          </w:p>
          <w:p w:rsidR="00F2647A" w:rsidRP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/>
                <w:color w:val="000000"/>
                <w:sz w:val="20"/>
              </w:rPr>
              <w:t>王磊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/>
                <w:color w:val="000000"/>
                <w:sz w:val="20"/>
              </w:rPr>
              <w:t>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1969.04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/>
                <w:color w:val="000000"/>
                <w:sz w:val="20"/>
              </w:rPr>
              <w:t>胃肠道肿瘤</w:t>
            </w:r>
          </w:p>
          <w:p w:rsid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/>
                <w:color w:val="000000"/>
                <w:sz w:val="20"/>
              </w:rPr>
              <w:t>放射性肠病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/>
                <w:color w:val="000000"/>
                <w:sz w:val="20"/>
              </w:rPr>
              <w:t>教授</w:t>
            </w:r>
            <w:r>
              <w:rPr>
                <w:rFonts w:ascii="仿宋" w:eastAsia="仿宋" w:hAnsi="仿宋" w:hint="eastAsia"/>
                <w:color w:val="000000"/>
                <w:sz w:val="20"/>
              </w:rPr>
              <w:t>、博导、</w:t>
            </w:r>
            <w:r>
              <w:rPr>
                <w:rFonts w:ascii="仿宋" w:eastAsia="仿宋" w:hAnsi="仿宋"/>
                <w:color w:val="000000"/>
                <w:sz w:val="20"/>
              </w:rPr>
              <w:t>主任医师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647A" w:rsidRDefault="00F2647A" w:rsidP="00F2647A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>
              <w:rPr>
                <w:rFonts w:ascii="仿宋" w:eastAsia="仿宋" w:hAnsi="仿宋"/>
                <w:color w:val="000000"/>
                <w:sz w:val="20"/>
              </w:rPr>
              <w:t>中山大学附属第六医院</w:t>
            </w:r>
            <w:r>
              <w:rPr>
                <w:rFonts w:ascii="仿宋" w:eastAsia="仿宋" w:hAnsi="仿宋" w:hint="eastAsia"/>
                <w:color w:val="000000"/>
                <w:sz w:val="20"/>
              </w:rPr>
              <w:t>，</w:t>
            </w:r>
            <w:r>
              <w:rPr>
                <w:rFonts w:ascii="仿宋" w:eastAsia="仿宋" w:hAnsi="仿宋"/>
                <w:color w:val="000000"/>
                <w:sz w:val="20"/>
              </w:rPr>
              <w:t>副院长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47A" w:rsidRPr="00F2647A" w:rsidRDefault="00F2647A" w:rsidP="00F2647A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 w:rsidRPr="00F2647A">
              <w:rPr>
                <w:rFonts w:ascii="仿宋" w:eastAsia="仿宋" w:hAnsi="仿宋" w:hint="eastAsia"/>
                <w:color w:val="000000"/>
                <w:sz w:val="20"/>
              </w:rPr>
              <w:t>1.广东省科技进步一等奖：结直肠炎症与肿瘤的基础与临床系列研究（2011年）第三</w:t>
            </w:r>
            <w:r w:rsidRPr="00F2647A">
              <w:rPr>
                <w:rFonts w:ascii="仿宋" w:eastAsia="仿宋" w:hAnsi="仿宋"/>
                <w:color w:val="000000"/>
                <w:sz w:val="20"/>
              </w:rPr>
              <w:t>完成人</w:t>
            </w:r>
          </w:p>
          <w:p w:rsidR="00F2647A" w:rsidRPr="00F2647A" w:rsidRDefault="00F2647A" w:rsidP="00F2647A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 w:rsidRPr="00F2647A">
              <w:rPr>
                <w:rFonts w:ascii="仿宋" w:eastAsia="仿宋" w:hAnsi="仿宋"/>
                <w:color w:val="000000"/>
                <w:sz w:val="20"/>
              </w:rPr>
              <w:t>2.</w:t>
            </w:r>
            <w:r w:rsidRPr="00F2647A">
              <w:rPr>
                <w:rFonts w:ascii="仿宋" w:eastAsia="仿宋" w:hAnsi="仿宋" w:hint="eastAsia"/>
                <w:color w:val="000000"/>
                <w:sz w:val="20"/>
              </w:rPr>
              <w:t>卫生部、国家食品药品监督管理局、国家中医药管理局的“全国医药卫生系统先进个人”荣誉称号（2010年）</w:t>
            </w:r>
          </w:p>
          <w:p w:rsidR="00F2647A" w:rsidRPr="00F2647A" w:rsidRDefault="00F2647A" w:rsidP="00F2647A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 w:rsidRPr="00F2647A">
              <w:rPr>
                <w:rFonts w:ascii="仿宋" w:eastAsia="仿宋" w:hAnsi="仿宋"/>
                <w:color w:val="000000"/>
                <w:sz w:val="20"/>
              </w:rPr>
              <w:t>3.</w:t>
            </w:r>
            <w:r w:rsidRPr="00F2647A">
              <w:rPr>
                <w:rFonts w:ascii="仿宋" w:eastAsia="仿宋" w:hAnsi="仿宋" w:hint="eastAsia"/>
                <w:color w:val="000000"/>
                <w:sz w:val="20"/>
              </w:rPr>
              <w:t>华夏医学科技奖二等奖：结直肠炎症与肿瘤的基础与临床系列研究（</w:t>
            </w:r>
            <w:r w:rsidRPr="00F2647A">
              <w:rPr>
                <w:rFonts w:ascii="仿宋" w:eastAsia="仿宋" w:hAnsi="仿宋"/>
                <w:color w:val="000000"/>
                <w:sz w:val="20"/>
              </w:rPr>
              <w:t>2011</w:t>
            </w:r>
            <w:r w:rsidRPr="00F2647A">
              <w:rPr>
                <w:rFonts w:ascii="仿宋" w:eastAsia="仿宋" w:hAnsi="仿宋" w:hint="eastAsia"/>
                <w:color w:val="000000"/>
                <w:sz w:val="20"/>
              </w:rPr>
              <w:t>年）第一</w:t>
            </w:r>
            <w:r w:rsidRPr="00F2647A">
              <w:rPr>
                <w:rFonts w:ascii="仿宋" w:eastAsia="仿宋" w:hAnsi="仿宋"/>
                <w:color w:val="000000"/>
                <w:sz w:val="20"/>
              </w:rPr>
              <w:t>完成人</w:t>
            </w:r>
          </w:p>
          <w:p w:rsidR="00F2647A" w:rsidRPr="00F2647A" w:rsidRDefault="00F2647A" w:rsidP="00F2647A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20"/>
              </w:rPr>
            </w:pPr>
            <w:r w:rsidRPr="00F2647A">
              <w:rPr>
                <w:rFonts w:ascii="仿宋" w:eastAsia="仿宋" w:hAnsi="仿宋" w:hint="eastAsia"/>
                <w:color w:val="000000"/>
                <w:sz w:val="20"/>
              </w:rPr>
              <w:t>4. 广东省高等学校高层次人才培养计划</w:t>
            </w:r>
            <w:r w:rsidRPr="00F2647A">
              <w:rPr>
                <w:rFonts w:ascii="仿宋" w:eastAsia="仿宋" w:hAnsi="仿宋"/>
                <w:color w:val="000000"/>
                <w:sz w:val="20"/>
              </w:rPr>
              <w:t xml:space="preserve"> </w:t>
            </w:r>
            <w:r w:rsidRPr="00F2647A">
              <w:rPr>
                <w:rFonts w:ascii="仿宋" w:eastAsia="仿宋" w:hAnsi="仿宋" w:hint="eastAsia"/>
                <w:color w:val="000000"/>
                <w:sz w:val="20"/>
              </w:rPr>
              <w:t>（</w:t>
            </w:r>
            <w:r w:rsidRPr="00F2647A">
              <w:rPr>
                <w:rFonts w:ascii="仿宋" w:eastAsia="仿宋" w:hAnsi="仿宋"/>
                <w:color w:val="000000"/>
                <w:sz w:val="20"/>
              </w:rPr>
              <w:t>2013</w:t>
            </w:r>
            <w:r w:rsidRPr="00F2647A">
              <w:rPr>
                <w:rFonts w:ascii="仿宋" w:eastAsia="仿宋" w:hAnsi="仿宋" w:hint="eastAsia"/>
                <w:color w:val="000000"/>
                <w:sz w:val="20"/>
              </w:rPr>
              <w:t>年）</w:t>
            </w:r>
          </w:p>
        </w:tc>
      </w:tr>
    </w:tbl>
    <w:p w:rsidR="00A61B2A" w:rsidRPr="00F2647A" w:rsidRDefault="00A61B2A"/>
    <w:sectPr w:rsidR="00A61B2A" w:rsidRPr="00F2647A" w:rsidSect="00F2647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647A"/>
    <w:rsid w:val="00185E38"/>
    <w:rsid w:val="0026590E"/>
    <w:rsid w:val="00655B73"/>
    <w:rsid w:val="00667B8A"/>
    <w:rsid w:val="0070449F"/>
    <w:rsid w:val="00A61B2A"/>
    <w:rsid w:val="00E04B00"/>
    <w:rsid w:val="00E64879"/>
    <w:rsid w:val="00EF653E"/>
    <w:rsid w:val="00F26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47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207</Words>
  <Characters>1182</Characters>
  <Application>Microsoft Office Word</Application>
  <DocSecurity>0</DocSecurity>
  <Lines>9</Lines>
  <Paragraphs>2</Paragraphs>
  <ScaleCrop>false</ScaleCrop>
  <Company>微软中国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2015-09-25T08:52:00Z</dcterms:created>
  <dcterms:modified xsi:type="dcterms:W3CDTF">2015-09-25T09:24:00Z</dcterms:modified>
</cp:coreProperties>
</file>